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80850" w14:textId="0B2A9599" w:rsidR="00F1240C" w:rsidRPr="00F1240C" w:rsidRDefault="00F1240C" w:rsidP="00F1240C">
      <w:pPr>
        <w:pStyle w:val="ConsPlusNormal"/>
        <w:spacing w:after="120"/>
        <w:ind w:left="340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14:paraId="4AD3D42E" w14:textId="77777777" w:rsidR="00F1240C" w:rsidRPr="00F1240C" w:rsidRDefault="00F1240C" w:rsidP="00F1240C">
      <w:pPr>
        <w:pStyle w:val="ConsPlusNormal"/>
        <w:ind w:left="3402"/>
        <w:jc w:val="center"/>
        <w:rPr>
          <w:rFonts w:ascii="Times New Roman" w:hAnsi="Times New Roman"/>
          <w:sz w:val="28"/>
          <w:szCs w:val="28"/>
        </w:rPr>
      </w:pPr>
      <w:r w:rsidRPr="00F1240C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14:paraId="3B7FD0F0" w14:textId="77777777" w:rsidR="00F1240C" w:rsidRPr="00F1240C" w:rsidRDefault="00F1240C" w:rsidP="00F1240C">
      <w:pPr>
        <w:pStyle w:val="ConsPlusNormal"/>
        <w:ind w:left="3402"/>
        <w:jc w:val="center"/>
        <w:rPr>
          <w:rFonts w:ascii="Times New Roman" w:hAnsi="Times New Roman"/>
          <w:sz w:val="28"/>
          <w:szCs w:val="28"/>
        </w:rPr>
      </w:pPr>
      <w:r w:rsidRPr="00F1240C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317F5411" w14:textId="77777777" w:rsidR="00F1240C" w:rsidRPr="00F1240C" w:rsidRDefault="00F1240C" w:rsidP="00F1240C">
      <w:pPr>
        <w:pStyle w:val="ConsPlusNormal"/>
        <w:ind w:left="3402"/>
        <w:jc w:val="center"/>
        <w:rPr>
          <w:rFonts w:ascii="Times New Roman" w:hAnsi="Times New Roman"/>
          <w:sz w:val="28"/>
          <w:szCs w:val="28"/>
        </w:rPr>
      </w:pPr>
      <w:r w:rsidRPr="00F1240C">
        <w:rPr>
          <w:rFonts w:ascii="Times New Roman" w:hAnsi="Times New Roman"/>
          <w:sz w:val="28"/>
          <w:szCs w:val="28"/>
        </w:rPr>
        <w:t>Ногликский муниципальный округ</w:t>
      </w:r>
    </w:p>
    <w:p w14:paraId="7CC8D196" w14:textId="77777777" w:rsidR="00F1240C" w:rsidRPr="00F1240C" w:rsidRDefault="00F1240C" w:rsidP="00F1240C">
      <w:pPr>
        <w:pStyle w:val="ConsPlusNormal"/>
        <w:ind w:left="3402"/>
        <w:jc w:val="center"/>
        <w:rPr>
          <w:rFonts w:ascii="Times New Roman" w:hAnsi="Times New Roman"/>
          <w:sz w:val="28"/>
          <w:szCs w:val="28"/>
        </w:rPr>
      </w:pPr>
      <w:r w:rsidRPr="00F1240C">
        <w:rPr>
          <w:rFonts w:ascii="Times New Roman" w:hAnsi="Times New Roman"/>
          <w:sz w:val="28"/>
          <w:szCs w:val="28"/>
        </w:rPr>
        <w:t>Сахалинской области</w:t>
      </w:r>
    </w:p>
    <w:p w14:paraId="56CB61F5" w14:textId="07E2C735" w:rsidR="00F1240C" w:rsidRDefault="00F1240C" w:rsidP="00F1240C">
      <w:pPr>
        <w:pStyle w:val="ConsPlusNormal"/>
        <w:ind w:left="340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Pr="00F1240C">
        <w:rPr>
          <w:rFonts w:ascii="Times New Roman" w:hAnsi="Times New Roman"/>
          <w:sz w:val="28"/>
          <w:szCs w:val="28"/>
        </w:rPr>
        <w:t xml:space="preserve"> </w:t>
      </w:r>
      <w:r w:rsidR="00EA20F7">
        <w:rPr>
          <w:rFonts w:ascii="Times New Roman" w:hAnsi="Times New Roman"/>
          <w:sz w:val="28"/>
          <w:szCs w:val="28"/>
        </w:rPr>
        <w:t>05 ноября</w:t>
      </w:r>
      <w:r w:rsidRPr="00F1240C">
        <w:rPr>
          <w:rFonts w:ascii="Times New Roman" w:hAnsi="Times New Roman"/>
          <w:sz w:val="28"/>
          <w:szCs w:val="28"/>
        </w:rPr>
        <w:t xml:space="preserve"> 2025 года № </w:t>
      </w:r>
      <w:r w:rsidR="00EA20F7">
        <w:rPr>
          <w:rFonts w:ascii="Times New Roman" w:hAnsi="Times New Roman"/>
          <w:sz w:val="28"/>
          <w:szCs w:val="28"/>
        </w:rPr>
        <w:t>785</w:t>
      </w:r>
      <w:bookmarkStart w:id="0" w:name="_GoBack"/>
      <w:bookmarkEnd w:id="0"/>
    </w:p>
    <w:p w14:paraId="03B7FF30" w14:textId="77777777" w:rsidR="00F1240C" w:rsidRDefault="00F1240C" w:rsidP="00414E90">
      <w:pPr>
        <w:pStyle w:val="ConsPlusNormal"/>
        <w:spacing w:after="120"/>
        <w:ind w:left="3402"/>
        <w:jc w:val="center"/>
        <w:rPr>
          <w:rFonts w:ascii="Times New Roman" w:hAnsi="Times New Roman"/>
          <w:sz w:val="28"/>
          <w:szCs w:val="28"/>
        </w:rPr>
      </w:pPr>
    </w:p>
    <w:p w14:paraId="66FA2695" w14:textId="5379D39D" w:rsidR="00414E90" w:rsidRPr="00752567" w:rsidRDefault="00F1240C" w:rsidP="00414E90">
      <w:pPr>
        <w:pStyle w:val="ConsPlusNormal"/>
        <w:spacing w:after="120"/>
        <w:ind w:left="340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414E90" w:rsidRPr="00752567">
        <w:rPr>
          <w:rFonts w:ascii="Times New Roman" w:hAnsi="Times New Roman"/>
          <w:sz w:val="28"/>
          <w:szCs w:val="28"/>
        </w:rPr>
        <w:t>ПРИЛОЖЕНИЕ 4</w:t>
      </w:r>
    </w:p>
    <w:p w14:paraId="66FA2696" w14:textId="7577EA02" w:rsidR="00414E90" w:rsidRPr="00752567" w:rsidRDefault="00414E90" w:rsidP="00414E90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2567">
        <w:rPr>
          <w:rFonts w:ascii="Times New Roman" w:eastAsia="Times New Roman" w:hAnsi="Times New Roman"/>
          <w:sz w:val="28"/>
          <w:szCs w:val="28"/>
          <w:lang w:eastAsia="ru-RU"/>
        </w:rPr>
        <w:t xml:space="preserve">к </w:t>
      </w:r>
      <w:r w:rsidR="00D372B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752567">
        <w:rPr>
          <w:rFonts w:ascii="Times New Roman" w:eastAsia="Times New Roman" w:hAnsi="Times New Roman"/>
          <w:sz w:val="28"/>
          <w:szCs w:val="28"/>
          <w:lang w:eastAsia="ru-RU"/>
        </w:rPr>
        <w:t>орядку предоставления субсидии</w:t>
      </w:r>
    </w:p>
    <w:p w14:paraId="66FA2697" w14:textId="77777777" w:rsidR="00414E90" w:rsidRPr="00752567" w:rsidRDefault="00414E90" w:rsidP="00414E90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2567">
        <w:rPr>
          <w:rFonts w:ascii="Times New Roman" w:eastAsia="Times New Roman" w:hAnsi="Times New Roman"/>
          <w:sz w:val="28"/>
          <w:szCs w:val="28"/>
          <w:lang w:eastAsia="ru-RU"/>
        </w:rPr>
        <w:t>из бюджета муниципального образования</w:t>
      </w:r>
    </w:p>
    <w:p w14:paraId="66FA2698" w14:textId="4F2835FB" w:rsidR="00414E90" w:rsidRPr="00752567" w:rsidRDefault="000709C6" w:rsidP="00414E90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</w:t>
      </w:r>
    </w:p>
    <w:p w14:paraId="66FA2699" w14:textId="77777777" w:rsidR="00414E90" w:rsidRPr="00752567" w:rsidRDefault="00414E90" w:rsidP="00414E90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2567">
        <w:rPr>
          <w:rFonts w:ascii="Times New Roman" w:eastAsia="Times New Roman" w:hAnsi="Times New Roman"/>
          <w:sz w:val="28"/>
          <w:szCs w:val="28"/>
          <w:lang w:eastAsia="ru-RU"/>
        </w:rPr>
        <w:t>Сахалинской области</w:t>
      </w:r>
    </w:p>
    <w:p w14:paraId="66FA269A" w14:textId="77777777" w:rsidR="00414E90" w:rsidRPr="00752567" w:rsidRDefault="00414E90" w:rsidP="00414E90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2567">
        <w:rPr>
          <w:rFonts w:ascii="Times New Roman" w:eastAsia="Times New Roman" w:hAnsi="Times New Roman"/>
          <w:sz w:val="28"/>
          <w:szCs w:val="28"/>
          <w:lang w:eastAsia="ru-RU"/>
        </w:rPr>
        <w:t>на возмещение недополученных доходов</w:t>
      </w:r>
    </w:p>
    <w:p w14:paraId="66FA269B" w14:textId="77777777" w:rsidR="00414E90" w:rsidRPr="00752567" w:rsidRDefault="00414E90" w:rsidP="00414E90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2567">
        <w:rPr>
          <w:rFonts w:ascii="Times New Roman" w:eastAsia="Times New Roman" w:hAnsi="Times New Roman"/>
          <w:sz w:val="28"/>
          <w:szCs w:val="28"/>
          <w:lang w:eastAsia="ru-RU"/>
        </w:rPr>
        <w:t>и (или) возмещение затрат в связи с оказанием</w:t>
      </w:r>
    </w:p>
    <w:p w14:paraId="66FA269C" w14:textId="77777777" w:rsidR="00414E90" w:rsidRPr="00752567" w:rsidRDefault="00414E90" w:rsidP="00414E90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2567">
        <w:rPr>
          <w:rFonts w:ascii="Times New Roman" w:eastAsia="Times New Roman" w:hAnsi="Times New Roman"/>
          <w:sz w:val="28"/>
          <w:szCs w:val="28"/>
          <w:lang w:eastAsia="ru-RU"/>
        </w:rPr>
        <w:t>помывочных услуг в банях и душевых,</w:t>
      </w:r>
    </w:p>
    <w:p w14:paraId="66FA269D" w14:textId="77777777" w:rsidR="00414E90" w:rsidRPr="00752567" w:rsidRDefault="00414E90" w:rsidP="00414E90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2567">
        <w:rPr>
          <w:rFonts w:ascii="Times New Roman" w:eastAsia="Times New Roman" w:hAnsi="Times New Roman"/>
          <w:sz w:val="28"/>
          <w:szCs w:val="28"/>
          <w:lang w:eastAsia="ru-RU"/>
        </w:rPr>
        <w:t>утвержденному постановлением администрации</w:t>
      </w:r>
    </w:p>
    <w:p w14:paraId="66FA269E" w14:textId="77777777" w:rsidR="00414E90" w:rsidRPr="00752567" w:rsidRDefault="00414E90" w:rsidP="00414E90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2567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</w:p>
    <w:p w14:paraId="66FA269F" w14:textId="77777777" w:rsidR="00414E90" w:rsidRPr="00752567" w:rsidRDefault="00414E90" w:rsidP="00414E90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2567">
        <w:rPr>
          <w:rFonts w:ascii="Times New Roman" w:eastAsia="Times New Roman" w:hAnsi="Times New Roman"/>
          <w:sz w:val="28"/>
          <w:szCs w:val="28"/>
          <w:lang w:eastAsia="ru-RU"/>
        </w:rPr>
        <w:t xml:space="preserve">Ногликский муниципальный округ </w:t>
      </w:r>
    </w:p>
    <w:p w14:paraId="66FA26A0" w14:textId="77777777" w:rsidR="00414E90" w:rsidRPr="00752567" w:rsidRDefault="00414E90" w:rsidP="00414E90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2567">
        <w:rPr>
          <w:rFonts w:ascii="Times New Roman" w:eastAsia="Times New Roman" w:hAnsi="Times New Roman"/>
          <w:sz w:val="28"/>
          <w:szCs w:val="28"/>
          <w:lang w:eastAsia="ru-RU"/>
        </w:rPr>
        <w:t>Сахалинской области</w:t>
      </w:r>
    </w:p>
    <w:p w14:paraId="66FA26A1" w14:textId="77777777" w:rsidR="00414E90" w:rsidRPr="00752567" w:rsidRDefault="00414E90" w:rsidP="00250729">
      <w:pPr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2567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05 февраля 2025</w:t>
      </w:r>
      <w:r w:rsidRPr="0075256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38</w:t>
      </w:r>
    </w:p>
    <w:p w14:paraId="66FA26A2" w14:textId="77777777" w:rsidR="00414E90" w:rsidRDefault="00414E90" w:rsidP="00414E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8107B1A" w14:textId="77777777" w:rsidR="000709C6" w:rsidRPr="00752567" w:rsidRDefault="000709C6" w:rsidP="00414E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6FA26A3" w14:textId="77777777" w:rsidR="00414E90" w:rsidRPr="00752567" w:rsidRDefault="00414E90" w:rsidP="00414E9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2567">
        <w:rPr>
          <w:rFonts w:ascii="Times New Roman" w:eastAsia="Times New Roman" w:hAnsi="Times New Roman"/>
          <w:sz w:val="28"/>
          <w:szCs w:val="28"/>
          <w:lang w:eastAsia="ru-RU"/>
        </w:rPr>
        <w:t>Акт</w:t>
      </w:r>
    </w:p>
    <w:p w14:paraId="66FA26A4" w14:textId="77777777" w:rsidR="00414E90" w:rsidRPr="00752567" w:rsidRDefault="00414E90" w:rsidP="00414E9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2567">
        <w:rPr>
          <w:rFonts w:ascii="Times New Roman" w:eastAsia="Times New Roman" w:hAnsi="Times New Roman"/>
          <w:sz w:val="28"/>
          <w:szCs w:val="28"/>
          <w:lang w:eastAsia="ru-RU"/>
        </w:rPr>
        <w:t>количества посетителей бани и душевых</w:t>
      </w:r>
    </w:p>
    <w:p w14:paraId="66FA26A5" w14:textId="77777777" w:rsidR="00414E90" w:rsidRPr="00752567" w:rsidRDefault="00414E90" w:rsidP="00414E9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2567">
        <w:rPr>
          <w:rFonts w:ascii="Times New Roman" w:eastAsia="Times New Roman" w:hAnsi="Times New Roman"/>
          <w:sz w:val="28"/>
          <w:szCs w:val="28"/>
          <w:lang w:eastAsia="ru-RU"/>
        </w:rPr>
        <w:t>за ____________________ 20____ год</w:t>
      </w:r>
    </w:p>
    <w:p w14:paraId="66FA26A6" w14:textId="77777777" w:rsidR="00414E90" w:rsidRPr="00752567" w:rsidRDefault="00414E90" w:rsidP="00414E9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6FA26A7" w14:textId="77777777" w:rsidR="00414E90" w:rsidRPr="00752567" w:rsidRDefault="00414E90" w:rsidP="00414E9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W w:w="935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29"/>
        <w:gridCol w:w="1020"/>
        <w:gridCol w:w="1254"/>
        <w:gridCol w:w="992"/>
        <w:gridCol w:w="1077"/>
        <w:gridCol w:w="1220"/>
        <w:gridCol w:w="1078"/>
        <w:gridCol w:w="794"/>
        <w:gridCol w:w="794"/>
      </w:tblGrid>
      <w:tr w:rsidR="00414E90" w:rsidRPr="00752567" w14:paraId="66FA26AB" w14:textId="77777777" w:rsidTr="000709C6">
        <w:tc>
          <w:tcPr>
            <w:tcW w:w="1129" w:type="dxa"/>
            <w:vMerge w:val="restart"/>
          </w:tcPr>
          <w:p w14:paraId="66FA26A8" w14:textId="77777777" w:rsidR="00414E90" w:rsidRPr="00752567" w:rsidRDefault="00414E90" w:rsidP="004A09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752567">
              <w:rPr>
                <w:rFonts w:ascii="Times New Roman" w:eastAsia="Times New Roman" w:hAnsi="Times New Roman"/>
                <w:sz w:val="24"/>
                <w:lang w:eastAsia="ru-RU"/>
              </w:rPr>
              <w:t>(период) Единица измерения</w:t>
            </w:r>
          </w:p>
        </w:tc>
        <w:tc>
          <w:tcPr>
            <w:tcW w:w="7435" w:type="dxa"/>
            <w:gridSpan w:val="7"/>
          </w:tcPr>
          <w:p w14:paraId="66FA26A9" w14:textId="77777777" w:rsidR="00414E90" w:rsidRPr="00752567" w:rsidRDefault="00414E90" w:rsidP="004A09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752567">
              <w:rPr>
                <w:rFonts w:ascii="Times New Roman" w:eastAsia="Times New Roman" w:hAnsi="Times New Roman"/>
                <w:sz w:val="24"/>
                <w:lang w:eastAsia="ru-RU"/>
              </w:rPr>
              <w:t>Баня</w:t>
            </w:r>
          </w:p>
        </w:tc>
        <w:tc>
          <w:tcPr>
            <w:tcW w:w="794" w:type="dxa"/>
            <w:vMerge w:val="restart"/>
          </w:tcPr>
          <w:p w14:paraId="66FA26AA" w14:textId="77777777" w:rsidR="00414E90" w:rsidRPr="00752567" w:rsidRDefault="00414E90" w:rsidP="004A09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752567">
              <w:rPr>
                <w:rFonts w:ascii="Times New Roman" w:eastAsia="Times New Roman" w:hAnsi="Times New Roman"/>
                <w:sz w:val="24"/>
                <w:lang w:eastAsia="ru-RU"/>
              </w:rPr>
              <w:t>Всего:</w:t>
            </w:r>
          </w:p>
        </w:tc>
      </w:tr>
      <w:tr w:rsidR="00414E90" w:rsidRPr="00752567" w14:paraId="66FA26B0" w14:textId="77777777" w:rsidTr="000709C6">
        <w:tc>
          <w:tcPr>
            <w:tcW w:w="1129" w:type="dxa"/>
            <w:vMerge/>
          </w:tcPr>
          <w:p w14:paraId="66FA26AC" w14:textId="77777777" w:rsidR="00414E90" w:rsidRPr="00752567" w:rsidRDefault="00414E90" w:rsidP="004A09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  <w:tc>
          <w:tcPr>
            <w:tcW w:w="3266" w:type="dxa"/>
            <w:gridSpan w:val="3"/>
          </w:tcPr>
          <w:p w14:paraId="66FA26AD" w14:textId="77777777" w:rsidR="00414E90" w:rsidRPr="00752567" w:rsidRDefault="00414E90" w:rsidP="004A09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752567">
              <w:rPr>
                <w:rFonts w:ascii="Times New Roman" w:eastAsia="Times New Roman" w:hAnsi="Times New Roman"/>
                <w:sz w:val="24"/>
                <w:lang w:eastAsia="ru-RU"/>
              </w:rPr>
              <w:t>Организации (прочие)</w:t>
            </w:r>
          </w:p>
        </w:tc>
        <w:tc>
          <w:tcPr>
            <w:tcW w:w="4169" w:type="dxa"/>
            <w:gridSpan w:val="4"/>
          </w:tcPr>
          <w:p w14:paraId="66FA26AE" w14:textId="77777777" w:rsidR="00414E90" w:rsidRPr="00752567" w:rsidRDefault="00414E90" w:rsidP="00414E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752567">
              <w:rPr>
                <w:rFonts w:ascii="Times New Roman" w:eastAsia="Times New Roman" w:hAnsi="Times New Roman"/>
                <w:sz w:val="24"/>
                <w:lang w:eastAsia="ru-RU"/>
              </w:rPr>
              <w:t>Население</w:t>
            </w:r>
          </w:p>
        </w:tc>
        <w:tc>
          <w:tcPr>
            <w:tcW w:w="794" w:type="dxa"/>
            <w:vMerge/>
          </w:tcPr>
          <w:p w14:paraId="66FA26AF" w14:textId="77777777" w:rsidR="00414E90" w:rsidRPr="00752567" w:rsidRDefault="00414E90" w:rsidP="004A09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</w:tr>
      <w:tr w:rsidR="00414E90" w:rsidRPr="00752567" w14:paraId="66FA26BA" w14:textId="77777777" w:rsidTr="000709C6">
        <w:tc>
          <w:tcPr>
            <w:tcW w:w="1129" w:type="dxa"/>
            <w:vMerge/>
          </w:tcPr>
          <w:p w14:paraId="66FA26B1" w14:textId="77777777" w:rsidR="00414E90" w:rsidRPr="00752567" w:rsidRDefault="00414E90" w:rsidP="004A09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  <w:tc>
          <w:tcPr>
            <w:tcW w:w="1020" w:type="dxa"/>
          </w:tcPr>
          <w:p w14:paraId="66FA26B2" w14:textId="77777777" w:rsidR="00414E90" w:rsidRPr="00752567" w:rsidRDefault="00414E90" w:rsidP="004A09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752567">
              <w:rPr>
                <w:rFonts w:ascii="Times New Roman" w:eastAsia="Times New Roman" w:hAnsi="Times New Roman"/>
                <w:sz w:val="24"/>
                <w:lang w:eastAsia="ru-RU"/>
              </w:rPr>
              <w:t>дети до 7-ми лет (по ___ руб.)</w:t>
            </w:r>
          </w:p>
        </w:tc>
        <w:tc>
          <w:tcPr>
            <w:tcW w:w="1254" w:type="dxa"/>
          </w:tcPr>
          <w:p w14:paraId="66FA26B3" w14:textId="77777777" w:rsidR="00414E90" w:rsidRPr="00752567" w:rsidRDefault="00414E90" w:rsidP="004A09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752567">
              <w:rPr>
                <w:rFonts w:ascii="Times New Roman" w:eastAsia="Times New Roman" w:hAnsi="Times New Roman"/>
                <w:sz w:val="24"/>
                <w:lang w:eastAsia="ru-RU"/>
              </w:rPr>
              <w:t>взрослые старше 70 лет, проживающие в неблагоустроенном жилом фонде (по ___ руб.)</w:t>
            </w:r>
          </w:p>
        </w:tc>
        <w:tc>
          <w:tcPr>
            <w:tcW w:w="992" w:type="dxa"/>
          </w:tcPr>
          <w:p w14:paraId="66FA26B4" w14:textId="77777777" w:rsidR="00414E90" w:rsidRPr="00752567" w:rsidRDefault="00414E90" w:rsidP="004A09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752567">
              <w:rPr>
                <w:rFonts w:ascii="Times New Roman" w:eastAsia="Times New Roman" w:hAnsi="Times New Roman"/>
                <w:sz w:val="24"/>
                <w:lang w:eastAsia="ru-RU"/>
              </w:rPr>
              <w:t>посетители старше 7-ми лет (по ___ руб.)</w:t>
            </w:r>
          </w:p>
        </w:tc>
        <w:tc>
          <w:tcPr>
            <w:tcW w:w="1077" w:type="dxa"/>
          </w:tcPr>
          <w:p w14:paraId="66FA26B5" w14:textId="77777777" w:rsidR="00414E90" w:rsidRPr="00752567" w:rsidRDefault="00414E90" w:rsidP="004A09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752567">
              <w:rPr>
                <w:rFonts w:ascii="Times New Roman" w:eastAsia="Times New Roman" w:hAnsi="Times New Roman"/>
                <w:sz w:val="24"/>
                <w:lang w:eastAsia="ru-RU"/>
              </w:rPr>
              <w:t>дети до 7-ми лет (по ___ руб.)</w:t>
            </w:r>
          </w:p>
        </w:tc>
        <w:tc>
          <w:tcPr>
            <w:tcW w:w="1220" w:type="dxa"/>
          </w:tcPr>
          <w:p w14:paraId="66FA26B6" w14:textId="77777777" w:rsidR="00414E90" w:rsidRPr="00752567" w:rsidRDefault="00414E90" w:rsidP="004A09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752567">
              <w:rPr>
                <w:rFonts w:ascii="Times New Roman" w:eastAsia="Times New Roman" w:hAnsi="Times New Roman"/>
                <w:sz w:val="24"/>
                <w:lang w:eastAsia="ru-RU"/>
              </w:rPr>
              <w:t>взрослые старше 70 лет, проживающие в неблагоустроенном жилом фонде (по ___ руб.)</w:t>
            </w:r>
          </w:p>
        </w:tc>
        <w:tc>
          <w:tcPr>
            <w:tcW w:w="1078" w:type="dxa"/>
          </w:tcPr>
          <w:p w14:paraId="66FA26B7" w14:textId="77777777" w:rsidR="00414E90" w:rsidRPr="00752567" w:rsidRDefault="00414E90" w:rsidP="004A09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752567">
              <w:rPr>
                <w:rFonts w:ascii="Times New Roman" w:eastAsia="Times New Roman" w:hAnsi="Times New Roman"/>
                <w:sz w:val="24"/>
                <w:lang w:eastAsia="ru-RU"/>
              </w:rPr>
              <w:t>посетители старше 7-ми лет (по ___ руб.)</w:t>
            </w:r>
          </w:p>
        </w:tc>
        <w:tc>
          <w:tcPr>
            <w:tcW w:w="794" w:type="dxa"/>
          </w:tcPr>
          <w:p w14:paraId="66FA26B8" w14:textId="77777777" w:rsidR="00414E90" w:rsidRPr="00752567" w:rsidRDefault="00414E90" w:rsidP="004A09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lang w:eastAsia="ru-RU"/>
              </w:rPr>
              <w:t>участники СВО (бесплатно)</w:t>
            </w:r>
          </w:p>
        </w:tc>
        <w:tc>
          <w:tcPr>
            <w:tcW w:w="794" w:type="dxa"/>
            <w:vMerge/>
          </w:tcPr>
          <w:p w14:paraId="66FA26B9" w14:textId="77777777" w:rsidR="00414E90" w:rsidRPr="00752567" w:rsidRDefault="00414E90" w:rsidP="004A09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</w:tr>
      <w:tr w:rsidR="00C7575F" w:rsidRPr="00752567" w14:paraId="66FA26BE" w14:textId="77777777" w:rsidTr="000709C6">
        <w:tc>
          <w:tcPr>
            <w:tcW w:w="1129" w:type="dxa"/>
            <w:vMerge/>
          </w:tcPr>
          <w:p w14:paraId="66FA26BB" w14:textId="77777777" w:rsidR="00C7575F" w:rsidRPr="00752567" w:rsidRDefault="00C7575F" w:rsidP="004A09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  <w:tc>
          <w:tcPr>
            <w:tcW w:w="7435" w:type="dxa"/>
            <w:gridSpan w:val="7"/>
          </w:tcPr>
          <w:p w14:paraId="66FA26BC" w14:textId="77777777" w:rsidR="00C7575F" w:rsidRPr="00752567" w:rsidRDefault="00C7575F" w:rsidP="00C757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752567">
              <w:rPr>
                <w:rFonts w:ascii="Times New Roman" w:eastAsia="Times New Roman" w:hAnsi="Times New Roman"/>
                <w:sz w:val="24"/>
                <w:lang w:eastAsia="ru-RU"/>
              </w:rPr>
              <w:t>тариф указан с НДС</w:t>
            </w:r>
          </w:p>
        </w:tc>
        <w:tc>
          <w:tcPr>
            <w:tcW w:w="794" w:type="dxa"/>
            <w:vMerge/>
          </w:tcPr>
          <w:p w14:paraId="66FA26BD" w14:textId="77777777" w:rsidR="00C7575F" w:rsidRPr="00752567" w:rsidRDefault="00C7575F" w:rsidP="004A09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</w:tr>
      <w:tr w:rsidR="00414E90" w:rsidRPr="00752567" w14:paraId="66FA26C8" w14:textId="77777777" w:rsidTr="000709C6">
        <w:tc>
          <w:tcPr>
            <w:tcW w:w="1129" w:type="dxa"/>
          </w:tcPr>
          <w:p w14:paraId="66FA26BF" w14:textId="77777777" w:rsidR="00414E90" w:rsidRPr="00752567" w:rsidRDefault="00414E90" w:rsidP="004A09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752567">
              <w:rPr>
                <w:rFonts w:ascii="Times New Roman" w:eastAsia="Times New Roman" w:hAnsi="Times New Roman"/>
                <w:sz w:val="24"/>
                <w:lang w:eastAsia="ru-RU"/>
              </w:rPr>
              <w:t>чел.</w:t>
            </w:r>
          </w:p>
        </w:tc>
        <w:tc>
          <w:tcPr>
            <w:tcW w:w="1020" w:type="dxa"/>
          </w:tcPr>
          <w:p w14:paraId="66FA26C0" w14:textId="77777777" w:rsidR="00414E90" w:rsidRPr="00752567" w:rsidRDefault="00414E90" w:rsidP="004A09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  <w:tc>
          <w:tcPr>
            <w:tcW w:w="1254" w:type="dxa"/>
          </w:tcPr>
          <w:p w14:paraId="66FA26C1" w14:textId="77777777" w:rsidR="00414E90" w:rsidRPr="00752567" w:rsidRDefault="00414E90" w:rsidP="004A09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  <w:tc>
          <w:tcPr>
            <w:tcW w:w="992" w:type="dxa"/>
          </w:tcPr>
          <w:p w14:paraId="66FA26C2" w14:textId="77777777" w:rsidR="00414E90" w:rsidRPr="00752567" w:rsidRDefault="00414E90" w:rsidP="004A09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  <w:tc>
          <w:tcPr>
            <w:tcW w:w="1077" w:type="dxa"/>
          </w:tcPr>
          <w:p w14:paraId="66FA26C3" w14:textId="77777777" w:rsidR="00414E90" w:rsidRPr="00752567" w:rsidRDefault="00414E90" w:rsidP="004A09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  <w:tc>
          <w:tcPr>
            <w:tcW w:w="1220" w:type="dxa"/>
          </w:tcPr>
          <w:p w14:paraId="66FA26C4" w14:textId="77777777" w:rsidR="00414E90" w:rsidRPr="00752567" w:rsidRDefault="00414E90" w:rsidP="004A09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  <w:tc>
          <w:tcPr>
            <w:tcW w:w="1078" w:type="dxa"/>
          </w:tcPr>
          <w:p w14:paraId="66FA26C5" w14:textId="77777777" w:rsidR="00414E90" w:rsidRPr="00752567" w:rsidRDefault="00414E90" w:rsidP="004A09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  <w:tc>
          <w:tcPr>
            <w:tcW w:w="794" w:type="dxa"/>
          </w:tcPr>
          <w:p w14:paraId="66FA26C6" w14:textId="77777777" w:rsidR="00414E90" w:rsidRPr="00752567" w:rsidRDefault="00414E90" w:rsidP="004A09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  <w:tc>
          <w:tcPr>
            <w:tcW w:w="794" w:type="dxa"/>
          </w:tcPr>
          <w:p w14:paraId="66FA26C7" w14:textId="77777777" w:rsidR="00414E90" w:rsidRPr="00752567" w:rsidRDefault="00414E90" w:rsidP="004A09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</w:tr>
      <w:tr w:rsidR="00414E90" w:rsidRPr="00752567" w14:paraId="66FA26D2" w14:textId="77777777" w:rsidTr="000709C6">
        <w:tc>
          <w:tcPr>
            <w:tcW w:w="1129" w:type="dxa"/>
          </w:tcPr>
          <w:p w14:paraId="66FA26C9" w14:textId="77777777" w:rsidR="00414E90" w:rsidRPr="00752567" w:rsidRDefault="00414E90" w:rsidP="004A09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752567">
              <w:rPr>
                <w:rFonts w:ascii="Times New Roman" w:eastAsia="Times New Roman" w:hAnsi="Times New Roman"/>
                <w:sz w:val="24"/>
                <w:lang w:eastAsia="ru-RU"/>
              </w:rPr>
              <w:t>руб.</w:t>
            </w:r>
          </w:p>
        </w:tc>
        <w:tc>
          <w:tcPr>
            <w:tcW w:w="1020" w:type="dxa"/>
          </w:tcPr>
          <w:p w14:paraId="66FA26CA" w14:textId="77777777" w:rsidR="00414E90" w:rsidRPr="00752567" w:rsidRDefault="00414E90" w:rsidP="004A09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  <w:tc>
          <w:tcPr>
            <w:tcW w:w="1254" w:type="dxa"/>
          </w:tcPr>
          <w:p w14:paraId="66FA26CB" w14:textId="77777777" w:rsidR="00414E90" w:rsidRPr="00752567" w:rsidRDefault="00414E90" w:rsidP="004A09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  <w:tc>
          <w:tcPr>
            <w:tcW w:w="992" w:type="dxa"/>
          </w:tcPr>
          <w:p w14:paraId="66FA26CC" w14:textId="77777777" w:rsidR="00414E90" w:rsidRPr="00752567" w:rsidRDefault="00414E90" w:rsidP="004A09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  <w:tc>
          <w:tcPr>
            <w:tcW w:w="1077" w:type="dxa"/>
          </w:tcPr>
          <w:p w14:paraId="66FA26CD" w14:textId="77777777" w:rsidR="00414E90" w:rsidRPr="00752567" w:rsidRDefault="00414E90" w:rsidP="004A09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  <w:tc>
          <w:tcPr>
            <w:tcW w:w="1220" w:type="dxa"/>
          </w:tcPr>
          <w:p w14:paraId="66FA26CE" w14:textId="77777777" w:rsidR="00414E90" w:rsidRPr="00752567" w:rsidRDefault="00414E90" w:rsidP="004A09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  <w:tc>
          <w:tcPr>
            <w:tcW w:w="1078" w:type="dxa"/>
          </w:tcPr>
          <w:p w14:paraId="66FA26CF" w14:textId="77777777" w:rsidR="00414E90" w:rsidRPr="00752567" w:rsidRDefault="00414E90" w:rsidP="004A09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  <w:tc>
          <w:tcPr>
            <w:tcW w:w="794" w:type="dxa"/>
          </w:tcPr>
          <w:p w14:paraId="66FA26D0" w14:textId="77777777" w:rsidR="00414E90" w:rsidRPr="00752567" w:rsidRDefault="00414E90" w:rsidP="004A09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  <w:tc>
          <w:tcPr>
            <w:tcW w:w="794" w:type="dxa"/>
          </w:tcPr>
          <w:p w14:paraId="66FA26D1" w14:textId="77777777" w:rsidR="00414E90" w:rsidRPr="00752567" w:rsidRDefault="00414E90" w:rsidP="004A09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</w:tr>
    </w:tbl>
    <w:p w14:paraId="66FA26D3" w14:textId="77777777" w:rsidR="00414E90" w:rsidRPr="00752567" w:rsidRDefault="00414E90" w:rsidP="00414E9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lang w:eastAsia="ru-RU"/>
        </w:rPr>
      </w:pPr>
    </w:p>
    <w:tbl>
      <w:tblPr>
        <w:tblW w:w="935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62"/>
        <w:gridCol w:w="1559"/>
        <w:gridCol w:w="340"/>
        <w:gridCol w:w="2495"/>
      </w:tblGrid>
      <w:tr w:rsidR="00414E90" w:rsidRPr="00752567" w14:paraId="66FA26D8" w14:textId="77777777" w:rsidTr="004A099C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66FA26D4" w14:textId="77777777" w:rsidR="00414E90" w:rsidRPr="00752567" w:rsidRDefault="00414E90" w:rsidP="004A099C">
            <w:pPr>
              <w:widowControl w:val="0"/>
              <w:autoSpaceDE w:val="0"/>
              <w:autoSpaceDN w:val="0"/>
              <w:spacing w:after="0" w:line="240" w:lineRule="auto"/>
              <w:ind w:right="-6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25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Ответственное лицо за составление акта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FA26D5" w14:textId="77777777" w:rsidR="00414E90" w:rsidRPr="00752567" w:rsidRDefault="00414E90" w:rsidP="004A09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FA26D6" w14:textId="77777777" w:rsidR="00414E90" w:rsidRPr="00752567" w:rsidRDefault="00414E90" w:rsidP="004A09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FA26D7" w14:textId="77777777" w:rsidR="00414E90" w:rsidRPr="00752567" w:rsidRDefault="00414E90" w:rsidP="004A09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14E90" w:rsidRPr="00752567" w14:paraId="66FA26DE" w14:textId="77777777" w:rsidTr="004A099C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66FA26D9" w14:textId="77777777" w:rsidR="00414E90" w:rsidRPr="00752567" w:rsidRDefault="00414E90" w:rsidP="004A09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FA26DA" w14:textId="77777777" w:rsidR="00414E90" w:rsidRPr="00752567" w:rsidRDefault="00414E90" w:rsidP="004A09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25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FA26DB" w14:textId="77777777" w:rsidR="00414E90" w:rsidRPr="00752567" w:rsidRDefault="00414E90" w:rsidP="004A09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FA26DC" w14:textId="77777777" w:rsidR="00414E90" w:rsidRPr="00752567" w:rsidRDefault="00414E90" w:rsidP="004A09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25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(расшифровка</w:t>
            </w:r>
          </w:p>
          <w:p w14:paraId="66FA26DD" w14:textId="77777777" w:rsidR="00414E90" w:rsidRPr="00752567" w:rsidRDefault="00414E90" w:rsidP="004A09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25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подписи)</w:t>
            </w:r>
          </w:p>
        </w:tc>
      </w:tr>
      <w:tr w:rsidR="00414E90" w:rsidRPr="00752567" w14:paraId="66FA26E1" w14:textId="77777777" w:rsidTr="004A099C">
        <w:tc>
          <w:tcPr>
            <w:tcW w:w="93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FA26DF" w14:textId="1E6DA365" w:rsidR="00414E90" w:rsidRPr="00752567" w:rsidRDefault="00414E90" w:rsidP="004A09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25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«___» __________ 20__ г.</w:t>
            </w:r>
          </w:p>
          <w:p w14:paraId="66FA26E0" w14:textId="6DD9D1D3" w:rsidR="00414E90" w:rsidRPr="00752567" w:rsidRDefault="00414E90" w:rsidP="00F1240C">
            <w:pPr>
              <w:widowControl w:val="0"/>
              <w:autoSpaceDE w:val="0"/>
              <w:autoSpaceDN w:val="0"/>
              <w:spacing w:after="0" w:line="240" w:lineRule="auto"/>
              <w:ind w:firstLine="50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25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(дата составления)</w:t>
            </w:r>
            <w:r w:rsidR="00F1240C" w:rsidRPr="00F124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66FA26E2" w14:textId="77777777" w:rsidR="000964BE" w:rsidRDefault="000964BE"/>
    <w:sectPr w:rsidR="000964BE" w:rsidSect="00250729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FA26E5" w14:textId="77777777" w:rsidR="00414E90" w:rsidRDefault="00414E90" w:rsidP="00414E90">
      <w:pPr>
        <w:spacing w:after="0" w:line="240" w:lineRule="auto"/>
      </w:pPr>
      <w:r>
        <w:separator/>
      </w:r>
    </w:p>
  </w:endnote>
  <w:endnote w:type="continuationSeparator" w:id="0">
    <w:p w14:paraId="66FA26E6" w14:textId="77777777" w:rsidR="00414E90" w:rsidRDefault="00414E90" w:rsidP="00414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FA26E3" w14:textId="77777777" w:rsidR="00414E90" w:rsidRDefault="00414E90" w:rsidP="00414E90">
      <w:pPr>
        <w:spacing w:after="0" w:line="240" w:lineRule="auto"/>
      </w:pPr>
      <w:r>
        <w:separator/>
      </w:r>
    </w:p>
  </w:footnote>
  <w:footnote w:type="continuationSeparator" w:id="0">
    <w:p w14:paraId="66FA26E4" w14:textId="77777777" w:rsidR="00414E90" w:rsidRDefault="00414E90" w:rsidP="00414E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DAD"/>
    <w:rsid w:val="0002272E"/>
    <w:rsid w:val="000709C6"/>
    <w:rsid w:val="000872DE"/>
    <w:rsid w:val="000964BE"/>
    <w:rsid w:val="000B4CAF"/>
    <w:rsid w:val="00250729"/>
    <w:rsid w:val="00414E90"/>
    <w:rsid w:val="0049516D"/>
    <w:rsid w:val="004A7D28"/>
    <w:rsid w:val="00580DAD"/>
    <w:rsid w:val="005F6CA8"/>
    <w:rsid w:val="00763B99"/>
    <w:rsid w:val="0095240D"/>
    <w:rsid w:val="009A3815"/>
    <w:rsid w:val="00A235D0"/>
    <w:rsid w:val="00AF234F"/>
    <w:rsid w:val="00B04A0A"/>
    <w:rsid w:val="00C21A27"/>
    <w:rsid w:val="00C7575F"/>
    <w:rsid w:val="00D372BD"/>
    <w:rsid w:val="00D80946"/>
    <w:rsid w:val="00D902FD"/>
    <w:rsid w:val="00EA18A6"/>
    <w:rsid w:val="00EA20F7"/>
    <w:rsid w:val="00F1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A2695"/>
  <w15:chartTrackingRefBased/>
  <w15:docId w15:val="{D63D6A01-7982-4061-BFDF-6B3B8D1E2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E9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4E9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14E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14E90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14E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14E9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182</Words>
  <Characters>1043</Characters>
  <Application>Microsoft Office Word</Application>
  <DocSecurity>0</DocSecurity>
  <Lines>8</Lines>
  <Paragraphs>2</Paragraphs>
  <ScaleCrop>false</ScaleCrop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А. Белецкая</dc:creator>
  <cp:keywords/>
  <dc:description/>
  <cp:lastModifiedBy>Жанна С. Соколова</cp:lastModifiedBy>
  <cp:revision>13</cp:revision>
  <dcterms:created xsi:type="dcterms:W3CDTF">2025-10-14T03:50:00Z</dcterms:created>
  <dcterms:modified xsi:type="dcterms:W3CDTF">2025-11-06T01:21:00Z</dcterms:modified>
</cp:coreProperties>
</file>